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133" w:rsidRPr="00600133" w:rsidRDefault="00600133" w:rsidP="00600133">
      <w:pPr>
        <w:jc w:val="center"/>
        <w:rPr>
          <w:b/>
        </w:rPr>
      </w:pPr>
      <w:r>
        <w:rPr>
          <w:b/>
        </w:rPr>
        <w:t>Pyramus &amp; Thisbe</w:t>
      </w:r>
    </w:p>
    <w:p w:rsidR="00600133" w:rsidRDefault="00600133">
      <w:pPr>
        <w:sectPr w:rsidR="00600133" w:rsidSect="00600133">
          <w:pgSz w:w="15840" w:h="12240" w:orient="landscape"/>
          <w:pgMar w:top="1440" w:right="1440" w:bottom="1440" w:left="1440" w:header="720" w:footer="720" w:gutter="0"/>
          <w:cols w:space="720"/>
          <w:docGrid w:linePitch="360"/>
        </w:sectPr>
      </w:pPr>
    </w:p>
    <w:p w:rsidR="00CE12B0" w:rsidRDefault="00CE12B0" w:rsidP="00600133">
      <w:pPr>
        <w:spacing w:line="360" w:lineRule="auto"/>
        <w:ind w:firstLine="720"/>
      </w:pPr>
      <w:r>
        <w:lastRenderedPageBreak/>
        <w:t xml:space="preserve">Olim Babylone habitābat adulescens, quīdam pulcherrimus, nomine Pyramus.  in vīcīnā domō habitabat virgō cui nomen erat Thisbē.  Pyramus hanc virginem in viā forte cōnspectam statim amāvit.  et Thisbe, Pyramō visō, amore capta est.  sed eheu!  </w:t>
      </w:r>
      <w:r w:rsidR="00CD3E47">
        <w:t>p</w:t>
      </w:r>
      <w:r>
        <w:t xml:space="preserve">arentes et virginis et adulescentis, quoniam multos iam annos inter se rixabantur, eos convenīre vetuerunt.  Pyramo Thisben ne vidēre quidem licebat.  valde </w:t>
      </w:r>
      <w:r w:rsidR="00600133">
        <w:t>dolē</w:t>
      </w:r>
      <w:r>
        <w:t>bant et adulescens et virgo.</w:t>
      </w:r>
    </w:p>
    <w:p w:rsidR="00CE12B0" w:rsidRDefault="00CE12B0" w:rsidP="00600133">
      <w:pPr>
        <w:spacing w:line="360" w:lineRule="auto"/>
        <w:ind w:firstLine="720"/>
      </w:pPr>
      <w:r>
        <w:t>Erat pariēs domuī utrique communis.  Parva tamen rima, a nullō antea vīsa, ab amantibus inventa est.  (quid no</w:t>
      </w:r>
      <w:r w:rsidR="00600133">
        <w:t>n sentit amor?)  quam ad rimam s</w:t>
      </w:r>
      <w:r>
        <w:t xml:space="preserve">edentes inter se secreto colloquebantur, alter alterī amorem exprimens.  </w:t>
      </w:r>
      <w:r w:rsidR="00CD3E47">
        <w:t>s</w:t>
      </w:r>
      <w:r>
        <w:t>ed mox, osculīs parietī datīs, valedicebant invītī.</w:t>
      </w:r>
    </w:p>
    <w:p w:rsidR="00CE12B0" w:rsidRDefault="00CE12B0" w:rsidP="00600133">
      <w:pPr>
        <w:spacing w:line="360" w:lineRule="auto"/>
        <w:ind w:firstLine="720"/>
      </w:pPr>
      <w:r>
        <w:t>Tandem novum consilium ceperunt.  constituerunt enim, parentibus insciīs, domo nocte exīre, in silvam convenīre, sub arbore quadam consīdere.  itaque Thisbe silenti</w:t>
      </w:r>
      <w:r w:rsidR="00600133">
        <w:t>ō</w:t>
      </w:r>
      <w:r>
        <w:t xml:space="preserve"> noctis, cum vultum velamine celaverat, furtim egressa ad silvam festinavit.  quō cum advenisset, sub illā arbore consēdit.  ecce tamen vēnit leo saevus, ore sanguine bovis aspersō.  quō conspectō, Thisbe perterrita in speluncam, quae prope erat, confugit.  et dum fugit, velamen relīquit.  quod velamen leo ore sanguineō rapuit, sed mox deposuit.</w:t>
      </w:r>
    </w:p>
    <w:p w:rsidR="00600133" w:rsidRDefault="00600133" w:rsidP="00600133">
      <w:pPr>
        <w:spacing w:after="0"/>
      </w:pPr>
    </w:p>
    <w:p w:rsidR="00600133" w:rsidRDefault="00600133" w:rsidP="00600133">
      <w:pPr>
        <w:spacing w:after="0"/>
      </w:pPr>
      <w:r>
        <w:rPr>
          <w:b/>
        </w:rPr>
        <w:t>vicinus, -a, -um</w:t>
      </w:r>
      <w:r>
        <w:t>, neighboring</w:t>
      </w:r>
    </w:p>
    <w:p w:rsidR="00600133" w:rsidRPr="00600133" w:rsidRDefault="00600133" w:rsidP="00600133">
      <w:pPr>
        <w:spacing w:after="0"/>
      </w:pPr>
    </w:p>
    <w:p w:rsidR="00600133" w:rsidRDefault="00600133" w:rsidP="00600133">
      <w:pPr>
        <w:spacing w:after="0"/>
      </w:pPr>
      <w:r>
        <w:rPr>
          <w:b/>
        </w:rPr>
        <w:t>forte,</w:t>
      </w:r>
      <w:r>
        <w:t xml:space="preserve"> by chance</w:t>
      </w:r>
    </w:p>
    <w:p w:rsidR="00600133" w:rsidRDefault="00600133" w:rsidP="00600133">
      <w:pPr>
        <w:spacing w:after="0"/>
      </w:pPr>
      <w:r>
        <w:rPr>
          <w:b/>
        </w:rPr>
        <w:t>eheu</w:t>
      </w:r>
      <w:r>
        <w:t>, alas</w:t>
      </w:r>
    </w:p>
    <w:p w:rsidR="00600133" w:rsidRDefault="00600133" w:rsidP="00600133">
      <w:pPr>
        <w:spacing w:after="0"/>
      </w:pPr>
    </w:p>
    <w:p w:rsidR="00600133" w:rsidRDefault="00600133" w:rsidP="00600133">
      <w:pPr>
        <w:spacing w:after="0"/>
      </w:pPr>
      <w:r>
        <w:rPr>
          <w:b/>
        </w:rPr>
        <w:t>quoniam</w:t>
      </w:r>
      <w:r>
        <w:t>, since</w:t>
      </w:r>
    </w:p>
    <w:p w:rsidR="00600133" w:rsidRDefault="00600133" w:rsidP="00600133">
      <w:pPr>
        <w:spacing w:after="0"/>
      </w:pPr>
      <w:r>
        <w:rPr>
          <w:b/>
        </w:rPr>
        <w:t>rixō (1)</w:t>
      </w:r>
      <w:r>
        <w:t>, to fight/argue/quarrel</w:t>
      </w:r>
    </w:p>
    <w:p w:rsidR="00600133" w:rsidRPr="00600133" w:rsidRDefault="00600133" w:rsidP="00600133">
      <w:pPr>
        <w:spacing w:after="0"/>
      </w:pPr>
      <w:r>
        <w:rPr>
          <w:b/>
        </w:rPr>
        <w:t>valde</w:t>
      </w:r>
      <w:r>
        <w:t>, very/a lot</w:t>
      </w:r>
    </w:p>
    <w:p w:rsidR="00600133" w:rsidRDefault="00600133" w:rsidP="00600133">
      <w:pPr>
        <w:spacing w:after="0"/>
      </w:pPr>
      <w:r>
        <w:rPr>
          <w:b/>
        </w:rPr>
        <w:t>doleō (2)</w:t>
      </w:r>
      <w:r>
        <w:t>, to be pained, suffer</w:t>
      </w:r>
    </w:p>
    <w:p w:rsidR="00600133" w:rsidRDefault="00600133" w:rsidP="00600133">
      <w:pPr>
        <w:spacing w:after="0"/>
      </w:pPr>
      <w:r>
        <w:rPr>
          <w:b/>
        </w:rPr>
        <w:t xml:space="preserve">paries, parietis, f., </w:t>
      </w:r>
      <w:r>
        <w:t>wall</w:t>
      </w:r>
    </w:p>
    <w:p w:rsidR="00600133" w:rsidRDefault="00600133" w:rsidP="00600133">
      <w:pPr>
        <w:spacing w:after="0"/>
      </w:pPr>
      <w:r>
        <w:rPr>
          <w:b/>
        </w:rPr>
        <w:t>uterque, utraque, utrumque</w:t>
      </w:r>
      <w:r>
        <w:t>, both</w:t>
      </w:r>
    </w:p>
    <w:p w:rsidR="00600133" w:rsidRDefault="00600133" w:rsidP="00600133">
      <w:pPr>
        <w:spacing w:after="0"/>
      </w:pPr>
      <w:r>
        <w:rPr>
          <w:b/>
        </w:rPr>
        <w:t xml:space="preserve">communis, -e, </w:t>
      </w:r>
      <w:r w:rsidR="00CD3E47">
        <w:t xml:space="preserve">common, </w:t>
      </w:r>
      <w:r>
        <w:t>shared</w:t>
      </w:r>
    </w:p>
    <w:p w:rsidR="00600133" w:rsidRPr="00600133" w:rsidRDefault="00600133" w:rsidP="00600133">
      <w:pPr>
        <w:spacing w:after="0"/>
      </w:pPr>
      <w:r>
        <w:rPr>
          <w:b/>
        </w:rPr>
        <w:t>rima, ae, f.</w:t>
      </w:r>
      <w:r>
        <w:t>, crack</w:t>
      </w:r>
    </w:p>
    <w:p w:rsidR="00600133" w:rsidRPr="00CD3E47" w:rsidRDefault="00CD3E47" w:rsidP="00600133">
      <w:pPr>
        <w:spacing w:after="0"/>
      </w:pPr>
      <w:r>
        <w:rPr>
          <w:b/>
        </w:rPr>
        <w:t>antea</w:t>
      </w:r>
      <w:r>
        <w:t>, before then, previously</w:t>
      </w:r>
    </w:p>
    <w:p w:rsidR="00600133" w:rsidRDefault="00600133" w:rsidP="00600133">
      <w:pPr>
        <w:spacing w:after="0"/>
      </w:pPr>
      <w:r>
        <w:rPr>
          <w:b/>
        </w:rPr>
        <w:t>exprimo</w:t>
      </w:r>
      <w:r>
        <w:t>, to express</w:t>
      </w:r>
    </w:p>
    <w:p w:rsidR="00600133" w:rsidRDefault="00600133" w:rsidP="00600133">
      <w:pPr>
        <w:spacing w:after="0"/>
      </w:pPr>
      <w:r>
        <w:rPr>
          <w:b/>
        </w:rPr>
        <w:t>valedīcō</w:t>
      </w:r>
      <w:r>
        <w:t xml:space="preserve">, to say goodbye;  </w:t>
      </w:r>
      <w:r>
        <w:rPr>
          <w:b/>
        </w:rPr>
        <w:t>invītus, -a, -um</w:t>
      </w:r>
      <w:r>
        <w:t>, unwilling</w:t>
      </w:r>
    </w:p>
    <w:p w:rsidR="00600133" w:rsidRDefault="00600133" w:rsidP="00600133">
      <w:pPr>
        <w:spacing w:after="0"/>
      </w:pPr>
      <w:r>
        <w:rPr>
          <w:b/>
        </w:rPr>
        <w:t>consilium capere</w:t>
      </w:r>
      <w:r>
        <w:t>, to make a plan</w:t>
      </w:r>
    </w:p>
    <w:p w:rsidR="00600133" w:rsidRDefault="00600133" w:rsidP="00600133">
      <w:pPr>
        <w:spacing w:after="0"/>
      </w:pPr>
      <w:r>
        <w:rPr>
          <w:b/>
        </w:rPr>
        <w:t xml:space="preserve">inscius, -a, -um, </w:t>
      </w:r>
      <w:r>
        <w:t>unaware</w:t>
      </w:r>
    </w:p>
    <w:p w:rsidR="00600133" w:rsidRDefault="00600133" w:rsidP="00600133">
      <w:pPr>
        <w:spacing w:after="0"/>
      </w:pPr>
      <w:r>
        <w:rPr>
          <w:b/>
        </w:rPr>
        <w:t>consīdō, -ere, -sessī, -sessum</w:t>
      </w:r>
      <w:r>
        <w:t>, to sit down</w:t>
      </w:r>
    </w:p>
    <w:p w:rsidR="00600133" w:rsidRDefault="00600133" w:rsidP="00600133">
      <w:pPr>
        <w:spacing w:after="0"/>
      </w:pPr>
      <w:r>
        <w:rPr>
          <w:b/>
        </w:rPr>
        <w:t>velamen, velaminis, n.</w:t>
      </w:r>
      <w:r>
        <w:t>, veil/shawl</w:t>
      </w:r>
    </w:p>
    <w:p w:rsidR="00600133" w:rsidRDefault="00600133" w:rsidP="00600133">
      <w:pPr>
        <w:spacing w:after="0"/>
      </w:pPr>
      <w:r>
        <w:rPr>
          <w:b/>
        </w:rPr>
        <w:t>celō (1)</w:t>
      </w:r>
      <w:r>
        <w:t>, to cover</w:t>
      </w:r>
    </w:p>
    <w:p w:rsidR="00600133" w:rsidRDefault="00600133" w:rsidP="00600133">
      <w:pPr>
        <w:spacing w:after="0"/>
      </w:pPr>
      <w:r>
        <w:rPr>
          <w:b/>
        </w:rPr>
        <w:t xml:space="preserve">furtim, </w:t>
      </w:r>
      <w:r>
        <w:t>secretly, furtively</w:t>
      </w:r>
    </w:p>
    <w:p w:rsidR="00600133" w:rsidRDefault="00600133" w:rsidP="00600133">
      <w:pPr>
        <w:spacing w:after="0"/>
      </w:pPr>
      <w:r>
        <w:rPr>
          <w:b/>
        </w:rPr>
        <w:t>ecce</w:t>
      </w:r>
      <w:r>
        <w:t xml:space="preserve">, look!;  </w:t>
      </w:r>
      <w:r>
        <w:rPr>
          <w:b/>
        </w:rPr>
        <w:t>saevus, -a, -um</w:t>
      </w:r>
      <w:r>
        <w:t>, wild</w:t>
      </w:r>
    </w:p>
    <w:p w:rsidR="00600133" w:rsidRDefault="00600133" w:rsidP="00600133">
      <w:pPr>
        <w:spacing w:after="0"/>
      </w:pPr>
      <w:r>
        <w:rPr>
          <w:b/>
        </w:rPr>
        <w:t xml:space="preserve">os, oris, n., </w:t>
      </w:r>
      <w:r>
        <w:t xml:space="preserve">mouth;  </w:t>
      </w:r>
      <w:r>
        <w:rPr>
          <w:b/>
        </w:rPr>
        <w:t xml:space="preserve">bos, bovis, m., </w:t>
      </w:r>
      <w:r>
        <w:t>cow</w:t>
      </w:r>
    </w:p>
    <w:p w:rsidR="00600133" w:rsidRDefault="00600133" w:rsidP="00600133">
      <w:pPr>
        <w:spacing w:after="0"/>
      </w:pPr>
      <w:r>
        <w:rPr>
          <w:b/>
        </w:rPr>
        <w:t>aspergō, -ere, aspersī, aspersum</w:t>
      </w:r>
      <w:r>
        <w:t>, to sprinkle/spatter</w:t>
      </w:r>
    </w:p>
    <w:p w:rsidR="00600133" w:rsidRDefault="00600133" w:rsidP="00600133">
      <w:pPr>
        <w:spacing w:after="0"/>
      </w:pPr>
      <w:r>
        <w:rPr>
          <w:b/>
        </w:rPr>
        <w:t>spelunca, -ae ,f.</w:t>
      </w:r>
      <w:r>
        <w:t>, cave</w:t>
      </w:r>
    </w:p>
    <w:p w:rsidR="00CE12B0" w:rsidRDefault="00CE12B0" w:rsidP="00600133">
      <w:pPr>
        <w:spacing w:line="360" w:lineRule="auto"/>
        <w:ind w:firstLine="720"/>
      </w:pPr>
      <w:r>
        <w:lastRenderedPageBreak/>
        <w:t>Haud multō post Pyramus ex urbe egressus, dum ad arborem eandem progreditur, vestigia leonis vīdit.  subito puellae velamen sanguine aspersum conspexit.  timore tremens, “quid accidit?” clamavit.</w:t>
      </w:r>
    </w:p>
    <w:p w:rsidR="00600133" w:rsidRDefault="00600133" w:rsidP="00600133">
      <w:pPr>
        <w:spacing w:line="360" w:lineRule="auto"/>
        <w:ind w:firstLine="720"/>
      </w:pPr>
      <w:r>
        <w:t xml:space="preserve">“eheu! </w:t>
      </w:r>
      <w:r w:rsidR="00CD3E47">
        <w:t>e</w:t>
      </w:r>
      <w:r>
        <w:t>go te occīdī, mea Thisbe, quod te iussī in silvam noctu solam venīre, nec prior vēnī.  Sine te vīvere nolō.  gladiō igitur strictō, se vulneravit atuqe ad terram cecidit moriens.</w:t>
      </w:r>
    </w:p>
    <w:p w:rsidR="00600133" w:rsidRDefault="00600133" w:rsidP="00600133">
      <w:pPr>
        <w:spacing w:line="360" w:lineRule="auto"/>
        <w:ind w:firstLine="720"/>
      </w:pPr>
      <w:r>
        <w:t>Ecce!  metū nondum depositō, Th</w:t>
      </w:r>
      <w:r w:rsidR="001449DB">
        <w:t>isbe e speluncā timidē exit, P</w:t>
      </w:r>
      <w:r>
        <w:t>yramum quaerit.  subitō corpus eius humī iacens conspicit; multīs cum lacrimīs, “Pyrame,” clama</w:t>
      </w:r>
      <w:r w:rsidR="001449DB">
        <w:t>t</w:t>
      </w:r>
      <w:r>
        <w:t xml:space="preserve">, “quis hoc fēcit?”  deinde, suō velamine conspectō, iam moritura, “o me miseram!”  clamat.  “velamen meum te perdidit.  </w:t>
      </w:r>
      <w:r w:rsidR="00CD3E47">
        <w:t>s</w:t>
      </w:r>
      <w:r>
        <w:t xml:space="preserve">ine te vivere nolo.”  </w:t>
      </w:r>
      <w:r w:rsidR="00CD3E47">
        <w:t>e</w:t>
      </w:r>
      <w:r>
        <w:t>t gladio Pyrami ipsa se occīdit.</w:t>
      </w:r>
    </w:p>
    <w:p w:rsidR="00600133" w:rsidRDefault="00600133" w:rsidP="00600133">
      <w:pPr>
        <w:spacing w:line="360" w:lineRule="auto"/>
      </w:pPr>
      <w:r>
        <w:t>Parentes, dolore commotī, eōs in eodem s</w:t>
      </w:r>
      <w:r w:rsidR="001449DB">
        <w:t>e</w:t>
      </w:r>
      <w:r>
        <w:t>pulcrō sepelīverunt.</w:t>
      </w:r>
    </w:p>
    <w:p w:rsidR="00600133" w:rsidRDefault="00600133" w:rsidP="00600133">
      <w:pPr>
        <w:spacing w:line="360" w:lineRule="auto"/>
      </w:pPr>
    </w:p>
    <w:p w:rsidR="00600133" w:rsidRDefault="00600133" w:rsidP="00600133">
      <w:pPr>
        <w:spacing w:line="360" w:lineRule="auto"/>
      </w:pPr>
    </w:p>
    <w:p w:rsidR="00600133" w:rsidRDefault="00600133" w:rsidP="00600133">
      <w:pPr>
        <w:spacing w:line="360" w:lineRule="auto"/>
      </w:pPr>
    </w:p>
    <w:p w:rsidR="00600133" w:rsidRDefault="00600133" w:rsidP="00600133">
      <w:pPr>
        <w:spacing w:line="360" w:lineRule="auto"/>
      </w:pPr>
    </w:p>
    <w:p w:rsidR="00600133" w:rsidRDefault="00600133" w:rsidP="00600133">
      <w:pPr>
        <w:spacing w:line="360" w:lineRule="auto"/>
      </w:pPr>
    </w:p>
    <w:p w:rsidR="00600133" w:rsidRPr="00CD3E47" w:rsidRDefault="00CD3E47" w:rsidP="00600133">
      <w:pPr>
        <w:spacing w:after="0"/>
      </w:pPr>
      <w:r>
        <w:rPr>
          <w:b/>
        </w:rPr>
        <w:lastRenderedPageBreak/>
        <w:t>haud</w:t>
      </w:r>
      <w:r>
        <w:t>, scarcely, not at all</w:t>
      </w:r>
    </w:p>
    <w:p w:rsidR="001449DB" w:rsidRDefault="00CD3E47" w:rsidP="00600133">
      <w:pPr>
        <w:spacing w:after="0"/>
      </w:pPr>
      <w:r>
        <w:rPr>
          <w:b/>
        </w:rPr>
        <w:t>v</w:t>
      </w:r>
      <w:r w:rsidR="001449DB">
        <w:rPr>
          <w:b/>
        </w:rPr>
        <w:t>estigium, -ī, n.</w:t>
      </w:r>
      <w:r w:rsidR="001449DB">
        <w:t>, footprint/track</w:t>
      </w:r>
    </w:p>
    <w:p w:rsidR="001449DB" w:rsidRDefault="001449DB" w:rsidP="00600133">
      <w:pPr>
        <w:spacing w:after="0"/>
      </w:pPr>
    </w:p>
    <w:p w:rsidR="001449DB" w:rsidRDefault="001449DB" w:rsidP="00600133">
      <w:pPr>
        <w:spacing w:after="0"/>
      </w:pPr>
      <w:r>
        <w:rPr>
          <w:b/>
        </w:rPr>
        <w:t>tremō</w:t>
      </w:r>
      <w:r>
        <w:t>, to tremble</w:t>
      </w:r>
    </w:p>
    <w:p w:rsidR="001449DB" w:rsidRDefault="001449DB" w:rsidP="00600133">
      <w:pPr>
        <w:spacing w:after="0"/>
      </w:pPr>
      <w:r>
        <w:rPr>
          <w:b/>
        </w:rPr>
        <w:t xml:space="preserve">accidō, </w:t>
      </w:r>
      <w:r>
        <w:t xml:space="preserve"> to happen</w:t>
      </w:r>
    </w:p>
    <w:p w:rsidR="001449DB" w:rsidRDefault="001449DB" w:rsidP="00600133">
      <w:pPr>
        <w:spacing w:after="0"/>
      </w:pPr>
      <w:r>
        <w:rPr>
          <w:b/>
        </w:rPr>
        <w:t xml:space="preserve">occīdō, </w:t>
      </w:r>
      <w:r>
        <w:t>to kill</w:t>
      </w:r>
    </w:p>
    <w:p w:rsidR="001449DB" w:rsidRDefault="001449DB" w:rsidP="00600133">
      <w:pPr>
        <w:spacing w:after="0"/>
      </w:pPr>
    </w:p>
    <w:p w:rsidR="001449DB" w:rsidRDefault="001449DB" w:rsidP="00600133">
      <w:pPr>
        <w:spacing w:after="0"/>
      </w:pPr>
      <w:r>
        <w:rPr>
          <w:b/>
        </w:rPr>
        <w:t>prior</w:t>
      </w:r>
      <w:r>
        <w:t>, earlier, previously</w:t>
      </w:r>
    </w:p>
    <w:p w:rsidR="001449DB" w:rsidRDefault="001449DB" w:rsidP="00600133">
      <w:pPr>
        <w:spacing w:after="0"/>
      </w:pPr>
      <w:r>
        <w:rPr>
          <w:b/>
        </w:rPr>
        <w:t>stringō, -ere, strixi, strictum</w:t>
      </w:r>
      <w:r>
        <w:t>, to draw</w:t>
      </w:r>
    </w:p>
    <w:p w:rsidR="001449DB" w:rsidRDefault="001449DB" w:rsidP="00600133">
      <w:pPr>
        <w:spacing w:after="0"/>
      </w:pPr>
      <w:r>
        <w:rPr>
          <w:b/>
        </w:rPr>
        <w:t>vulnerō</w:t>
      </w:r>
      <w:r>
        <w:t>, to wound</w:t>
      </w:r>
    </w:p>
    <w:p w:rsidR="001449DB" w:rsidRDefault="001449DB" w:rsidP="00600133">
      <w:pPr>
        <w:spacing w:after="0"/>
      </w:pPr>
    </w:p>
    <w:p w:rsidR="001449DB" w:rsidRDefault="001449DB" w:rsidP="00600133">
      <w:pPr>
        <w:spacing w:after="0"/>
      </w:pPr>
    </w:p>
    <w:p w:rsidR="001449DB" w:rsidRDefault="001449DB" w:rsidP="00600133">
      <w:pPr>
        <w:spacing w:after="0"/>
      </w:pPr>
      <w:r>
        <w:rPr>
          <w:b/>
        </w:rPr>
        <w:t>lacrima, -ae, f.</w:t>
      </w:r>
      <w:r>
        <w:t>, tear</w:t>
      </w:r>
    </w:p>
    <w:p w:rsidR="001449DB" w:rsidRDefault="001449DB" w:rsidP="00600133">
      <w:pPr>
        <w:spacing w:after="0"/>
      </w:pPr>
    </w:p>
    <w:p w:rsidR="001449DB" w:rsidRDefault="001449DB" w:rsidP="00600133">
      <w:pPr>
        <w:spacing w:after="0"/>
      </w:pPr>
    </w:p>
    <w:p w:rsidR="001449DB" w:rsidRDefault="001449DB" w:rsidP="00600133">
      <w:pPr>
        <w:spacing w:after="0"/>
      </w:pPr>
    </w:p>
    <w:p w:rsidR="001449DB" w:rsidRDefault="001449DB" w:rsidP="00600133">
      <w:pPr>
        <w:spacing w:after="0"/>
      </w:pPr>
      <w:r>
        <w:rPr>
          <w:b/>
        </w:rPr>
        <w:t>perdō, -ere, -didi, -ditum</w:t>
      </w:r>
      <w:r>
        <w:t>, to destroy, lose</w:t>
      </w:r>
    </w:p>
    <w:p w:rsidR="001449DB" w:rsidRDefault="001449DB" w:rsidP="00600133">
      <w:pPr>
        <w:spacing w:after="0"/>
      </w:pPr>
    </w:p>
    <w:p w:rsidR="001449DB" w:rsidRDefault="001449DB" w:rsidP="00600133">
      <w:pPr>
        <w:spacing w:after="0"/>
      </w:pPr>
      <w:r>
        <w:rPr>
          <w:b/>
        </w:rPr>
        <w:t>sepulcrum, -ī, n.</w:t>
      </w:r>
      <w:r>
        <w:t>, tomb</w:t>
      </w:r>
    </w:p>
    <w:p w:rsidR="001449DB" w:rsidRPr="001449DB" w:rsidRDefault="001449DB" w:rsidP="00600133">
      <w:pPr>
        <w:spacing w:after="0"/>
      </w:pPr>
      <w:r>
        <w:rPr>
          <w:b/>
        </w:rPr>
        <w:t>sepeliō</w:t>
      </w:r>
      <w:r>
        <w:t>, to bury</w:t>
      </w:r>
    </w:p>
    <w:p w:rsidR="001449DB" w:rsidRPr="001449DB" w:rsidRDefault="001449DB" w:rsidP="00600133">
      <w:pPr>
        <w:spacing w:after="0"/>
      </w:pPr>
    </w:p>
    <w:sectPr w:rsidR="001449DB" w:rsidRPr="001449DB" w:rsidSect="00600133">
      <w:type w:val="continuous"/>
      <w:pgSz w:w="15840" w:h="12240" w:orient="landscape"/>
      <w:pgMar w:top="1440" w:right="1440" w:bottom="1440" w:left="1440" w:header="720" w:footer="720" w:gutter="0"/>
      <w:cols w:num="2" w:space="720" w:equalWidth="0">
        <w:col w:w="7380" w:space="720"/>
        <w:col w:w="4860"/>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CE12B0"/>
    <w:rsid w:val="0003228E"/>
    <w:rsid w:val="001449DB"/>
    <w:rsid w:val="001F16A2"/>
    <w:rsid w:val="002F5B67"/>
    <w:rsid w:val="003F54EF"/>
    <w:rsid w:val="00547261"/>
    <w:rsid w:val="005B7A18"/>
    <w:rsid w:val="00600133"/>
    <w:rsid w:val="008D394A"/>
    <w:rsid w:val="00AE7D3A"/>
    <w:rsid w:val="00CD3E47"/>
    <w:rsid w:val="00CE12B0"/>
    <w:rsid w:val="00EA37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2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2598</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cyoung</dc:creator>
  <cp:keywords/>
  <dc:description/>
  <cp:lastModifiedBy>cyoung</cp:lastModifiedBy>
  <cp:revision>2</cp:revision>
  <dcterms:created xsi:type="dcterms:W3CDTF">2009-05-06T17:26:00Z</dcterms:created>
  <dcterms:modified xsi:type="dcterms:W3CDTF">2009-05-06T17:26:00Z</dcterms:modified>
</cp:coreProperties>
</file>